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51E0" w14:textId="77777777" w:rsidR="002A6764" w:rsidRPr="008617F7" w:rsidRDefault="002A6764" w:rsidP="002A6764">
      <w:pPr>
        <w:jc w:val="center"/>
        <w:rPr>
          <w:b/>
        </w:rPr>
      </w:pPr>
      <w:r w:rsidRPr="008617F7">
        <w:rPr>
          <w:b/>
        </w:rPr>
        <w:t>PROGRAMMA DI DIRITTO – ECONOMIA</w:t>
      </w:r>
      <w:r>
        <w:rPr>
          <w:b/>
        </w:rPr>
        <w:t xml:space="preserve"> POLITICA</w:t>
      </w:r>
    </w:p>
    <w:p w14:paraId="2167E21B" w14:textId="054B2D88" w:rsidR="002A6764" w:rsidRPr="00805F95" w:rsidRDefault="002A6764" w:rsidP="002A6764">
      <w:pPr>
        <w:jc w:val="center"/>
        <w:rPr>
          <w:b/>
          <w:bCs/>
        </w:rPr>
      </w:pPr>
      <w:r w:rsidRPr="008617F7">
        <w:t xml:space="preserve">CLASSE </w:t>
      </w:r>
      <w:r w:rsidRPr="008617F7">
        <w:tab/>
      </w:r>
      <w:r w:rsidR="00805F95" w:rsidRPr="00805F95">
        <w:rPr>
          <w:b/>
          <w:bCs/>
        </w:rPr>
        <w:t>1</w:t>
      </w:r>
      <w:r w:rsidRPr="00805F95">
        <w:rPr>
          <w:b/>
          <w:bCs/>
        </w:rPr>
        <w:t xml:space="preserve"> </w:t>
      </w:r>
      <w:r w:rsidR="005234E4">
        <w:rPr>
          <w:b/>
          <w:bCs/>
        </w:rPr>
        <w:t>C</w:t>
      </w:r>
    </w:p>
    <w:p w14:paraId="2959F695" w14:textId="77777777" w:rsidR="002A6764" w:rsidRDefault="002A6764" w:rsidP="002A6764">
      <w:pPr>
        <w:jc w:val="center"/>
        <w:rPr>
          <w:b/>
        </w:rPr>
      </w:pPr>
      <w:r w:rsidRPr="008617F7">
        <w:t xml:space="preserve">A.S. </w:t>
      </w:r>
      <w:r w:rsidRPr="008617F7">
        <w:rPr>
          <w:b/>
        </w:rPr>
        <w:t>20</w:t>
      </w:r>
      <w:r>
        <w:rPr>
          <w:b/>
        </w:rPr>
        <w:t>20</w:t>
      </w:r>
      <w:r w:rsidRPr="008617F7">
        <w:rPr>
          <w:b/>
        </w:rPr>
        <w:t>/20</w:t>
      </w:r>
      <w:r>
        <w:rPr>
          <w:b/>
        </w:rPr>
        <w:t>21</w:t>
      </w:r>
    </w:p>
    <w:p w14:paraId="7B55849F" w14:textId="77777777" w:rsidR="002A6764" w:rsidRDefault="002A6764" w:rsidP="002A6764">
      <w:pPr>
        <w:jc w:val="center"/>
        <w:rPr>
          <w:b/>
        </w:rPr>
      </w:pPr>
      <w:r>
        <w:rPr>
          <w:b/>
        </w:rPr>
        <w:t>Prof.ssa Mariacristina Metrangolo</w:t>
      </w:r>
    </w:p>
    <w:p w14:paraId="11F71DEB" w14:textId="77777777" w:rsidR="002B1814" w:rsidRDefault="002B1814" w:rsidP="002B1814"/>
    <w:p w14:paraId="5043738C" w14:textId="77777777" w:rsidR="002B1814" w:rsidRDefault="003F704A" w:rsidP="00355CFA">
      <w:pPr>
        <w:ind w:left="1416" w:firstLine="708"/>
      </w:pPr>
      <w:r>
        <w:t xml:space="preserve">UNITA’ </w:t>
      </w:r>
      <w:r w:rsidR="00FC628F">
        <w:t>1</w:t>
      </w:r>
      <w:r w:rsidR="002B1814">
        <w:tab/>
      </w:r>
      <w:r w:rsidR="002B1814">
        <w:rPr>
          <w:b/>
        </w:rPr>
        <w:t>IL DIRITTO E LE SUE FONTI</w:t>
      </w:r>
    </w:p>
    <w:p w14:paraId="46B49E05" w14:textId="77777777" w:rsidR="002B1814" w:rsidRDefault="002B1814" w:rsidP="002B1814">
      <w:r>
        <w:t>1</w:t>
      </w:r>
      <w:r>
        <w:tab/>
      </w:r>
      <w:r w:rsidR="003A35F2">
        <w:rPr>
          <w:b/>
        </w:rPr>
        <w:t>Il diritto e la norma giuridica</w:t>
      </w:r>
    </w:p>
    <w:p w14:paraId="1A1F0FB1" w14:textId="77777777" w:rsidR="003A35F2" w:rsidRDefault="003A35F2" w:rsidP="002B1814">
      <w:r>
        <w:t>La società è regolata dal diritto</w:t>
      </w:r>
      <w:r w:rsidR="002B1814">
        <w:t xml:space="preserve">. </w:t>
      </w:r>
      <w:r>
        <w:t>Diversi concetti di diritto</w:t>
      </w:r>
      <w:r w:rsidR="002B1814">
        <w:t xml:space="preserve">. </w:t>
      </w:r>
      <w:r>
        <w:t>La norma giuridica</w:t>
      </w:r>
      <w:r w:rsidR="002B1814">
        <w:t xml:space="preserve">. </w:t>
      </w:r>
      <w:r>
        <w:t>Le sanzioni</w:t>
      </w:r>
      <w:r w:rsidR="002B1814">
        <w:t xml:space="preserve">. </w:t>
      </w:r>
    </w:p>
    <w:p w14:paraId="34A9C607" w14:textId="77777777" w:rsidR="002B1814" w:rsidRDefault="002B1814" w:rsidP="002B1814">
      <w:r>
        <w:t>2</w:t>
      </w:r>
      <w:r>
        <w:tab/>
      </w:r>
      <w:r w:rsidR="003A35F2">
        <w:rPr>
          <w:b/>
        </w:rPr>
        <w:t>Le fonti del diritto</w:t>
      </w:r>
    </w:p>
    <w:p w14:paraId="701ED461" w14:textId="301E5B27" w:rsidR="002B1814" w:rsidRDefault="003A35F2" w:rsidP="002B1814">
      <w:r>
        <w:t>L’ordinamento giuridico e le fonti del diritto</w:t>
      </w:r>
      <w:r w:rsidR="002B1814">
        <w:t>.</w:t>
      </w:r>
      <w:r>
        <w:t xml:space="preserve"> La gerarchia delle fonti del diritto.</w:t>
      </w:r>
      <w:r w:rsidR="005234E4">
        <w:t xml:space="preserve"> </w:t>
      </w:r>
      <w:proofErr w:type="gramStart"/>
      <w:r>
        <w:t>Le</w:t>
      </w:r>
      <w:proofErr w:type="gramEnd"/>
      <w:r>
        <w:t xml:space="preserve"> fonti europee. Le fonti internazionali. L’efficacia della legge nel tempo. L’efficacia della legge nello spazio.</w:t>
      </w:r>
    </w:p>
    <w:p w14:paraId="69C68545" w14:textId="4E640392" w:rsidR="003A35F2" w:rsidRDefault="007F1542" w:rsidP="002B1814">
      <w:r>
        <w:t>3</w:t>
      </w:r>
      <w:r w:rsidR="003A35F2">
        <w:tab/>
      </w:r>
      <w:r w:rsidR="003A35F2" w:rsidRPr="003A35F2">
        <w:rPr>
          <w:b/>
          <w:bCs/>
        </w:rPr>
        <w:t>L’interpretazione delle norme giuridiche</w:t>
      </w:r>
    </w:p>
    <w:p w14:paraId="7FF3A7F7" w14:textId="77777777" w:rsidR="002B1814" w:rsidRDefault="003A35F2" w:rsidP="002B1814">
      <w:pPr>
        <w:spacing w:after="80"/>
      </w:pPr>
      <w:r>
        <w:t xml:space="preserve">Che cos’è l’interpretazione. Gli interpreti e l’efficacia della interpretazione. Gli strumenti di conoscenza delle fonti. </w:t>
      </w:r>
    </w:p>
    <w:p w14:paraId="417FB141" w14:textId="77777777" w:rsidR="005D2CED" w:rsidRDefault="005D2CED" w:rsidP="00355CFA">
      <w:pPr>
        <w:ind w:left="1416" w:firstLine="708"/>
      </w:pPr>
    </w:p>
    <w:p w14:paraId="5ABFF4A3" w14:textId="77777777" w:rsidR="002B1814" w:rsidRDefault="003F704A" w:rsidP="00355CFA">
      <w:pPr>
        <w:ind w:left="1416" w:firstLine="708"/>
      </w:pPr>
      <w:r>
        <w:t xml:space="preserve">UNITA’ </w:t>
      </w:r>
      <w:r w:rsidR="00FC628F">
        <w:t>2</w:t>
      </w:r>
      <w:r w:rsidR="002B1814">
        <w:tab/>
      </w:r>
      <w:r w:rsidR="002B1814">
        <w:rPr>
          <w:b/>
        </w:rPr>
        <w:t>IL RAPPORTO GIURIDICO</w:t>
      </w:r>
    </w:p>
    <w:p w14:paraId="1118EBE2" w14:textId="77777777" w:rsidR="002B1814" w:rsidRDefault="002B1814" w:rsidP="002B1814">
      <w:pPr>
        <w:rPr>
          <w:b/>
        </w:rPr>
      </w:pPr>
      <w:r>
        <w:t>1</w:t>
      </w:r>
      <w:r>
        <w:tab/>
      </w:r>
      <w:r w:rsidR="003A35F2">
        <w:rPr>
          <w:b/>
        </w:rPr>
        <w:t>Che cos’è il rapporto giuridico</w:t>
      </w:r>
    </w:p>
    <w:p w14:paraId="041DE857" w14:textId="77777777" w:rsidR="003A35F2" w:rsidRPr="003A35F2" w:rsidRDefault="003A35F2" w:rsidP="002B1814">
      <w:pPr>
        <w:rPr>
          <w:bCs/>
        </w:rPr>
      </w:pPr>
      <w:r w:rsidRPr="003A35F2">
        <w:rPr>
          <w:bCs/>
        </w:rPr>
        <w:t>Il diritto e gli interessi.</w:t>
      </w:r>
      <w:r>
        <w:rPr>
          <w:bCs/>
        </w:rPr>
        <w:t xml:space="preserve"> Gli elementi del rapporto giuridico</w:t>
      </w:r>
    </w:p>
    <w:p w14:paraId="0A66FDAB" w14:textId="77777777" w:rsidR="002B1814" w:rsidRDefault="002B1814" w:rsidP="002B1814">
      <w:r>
        <w:t>2</w:t>
      </w:r>
      <w:r>
        <w:tab/>
      </w:r>
      <w:r w:rsidR="003A35F2">
        <w:rPr>
          <w:b/>
        </w:rPr>
        <w:t>Le situazioni soggettive</w:t>
      </w:r>
    </w:p>
    <w:p w14:paraId="2C1E351B" w14:textId="77777777" w:rsidR="002B1814" w:rsidRDefault="005507D8" w:rsidP="002B1814">
      <w:r>
        <w:t xml:space="preserve">Il diritto soggettivo e le sue categorie. I diritti della personalità. Altre situazioni soggettive. </w:t>
      </w:r>
    </w:p>
    <w:p w14:paraId="1DE81830" w14:textId="77777777" w:rsidR="002B1814" w:rsidRDefault="002B1814" w:rsidP="002B1814">
      <w:bookmarkStart w:id="0" w:name="_Hlk39858212"/>
      <w:r>
        <w:t>3</w:t>
      </w:r>
      <w:r>
        <w:tab/>
      </w:r>
      <w:r w:rsidRPr="008F2A0B">
        <w:rPr>
          <w:b/>
        </w:rPr>
        <w:t xml:space="preserve">I </w:t>
      </w:r>
      <w:r w:rsidR="005507D8">
        <w:rPr>
          <w:b/>
        </w:rPr>
        <w:t>soggetti: le persone fisiche</w:t>
      </w:r>
    </w:p>
    <w:bookmarkEnd w:id="0"/>
    <w:p w14:paraId="6BF4B8EF" w14:textId="77777777" w:rsidR="002B1814" w:rsidRDefault="005507D8" w:rsidP="002B1814">
      <w:pPr>
        <w:spacing w:after="80"/>
      </w:pPr>
      <w:r>
        <w:t xml:space="preserve">I soggetti di diritto e la capacità giuridica. La capacità di agire. L’incapacità legale. L’incapacità naturale. L’amministratore di sostegno. La capacità penale. Scomparsa, assenza e morte presunta. </w:t>
      </w:r>
    </w:p>
    <w:p w14:paraId="26679E50" w14:textId="77777777" w:rsidR="005507D8" w:rsidRDefault="007F1542" w:rsidP="005507D8">
      <w:pPr>
        <w:rPr>
          <w:b/>
        </w:rPr>
      </w:pPr>
      <w:r>
        <w:t>4</w:t>
      </w:r>
      <w:r w:rsidR="005507D8">
        <w:tab/>
      </w:r>
      <w:r w:rsidR="005507D8" w:rsidRPr="008F2A0B">
        <w:rPr>
          <w:b/>
        </w:rPr>
        <w:t xml:space="preserve">I </w:t>
      </w:r>
      <w:r w:rsidR="005507D8">
        <w:rPr>
          <w:b/>
        </w:rPr>
        <w:t>soggetti: le persone giuridiche</w:t>
      </w:r>
    </w:p>
    <w:p w14:paraId="703135B5" w14:textId="77777777" w:rsidR="005507D8" w:rsidRDefault="005507D8" w:rsidP="005507D8">
      <w:pPr>
        <w:rPr>
          <w:bCs/>
        </w:rPr>
      </w:pPr>
      <w:r w:rsidRPr="005507D8">
        <w:rPr>
          <w:bCs/>
        </w:rPr>
        <w:t>Le organizzazioni collettive</w:t>
      </w:r>
      <w:r>
        <w:rPr>
          <w:bCs/>
        </w:rPr>
        <w:t xml:space="preserve">. Enti e società. Le associazioni. Fondazioni, comitati, Onlus. </w:t>
      </w:r>
    </w:p>
    <w:p w14:paraId="2AE64802" w14:textId="77777777" w:rsidR="005507D8" w:rsidRDefault="005507D8" w:rsidP="005507D8">
      <w:pPr>
        <w:jc w:val="center"/>
      </w:pPr>
    </w:p>
    <w:p w14:paraId="5F6533E4" w14:textId="77777777" w:rsidR="005507D8" w:rsidRDefault="003F704A" w:rsidP="00355CFA">
      <w:pPr>
        <w:ind w:left="1416" w:firstLine="708"/>
        <w:rPr>
          <w:b/>
        </w:rPr>
      </w:pPr>
      <w:r>
        <w:t xml:space="preserve">UNITA’ </w:t>
      </w:r>
      <w:r w:rsidR="00FC628F">
        <w:t>3</w:t>
      </w:r>
      <w:r w:rsidR="005507D8">
        <w:tab/>
      </w:r>
      <w:r w:rsidR="005507D8">
        <w:rPr>
          <w:b/>
        </w:rPr>
        <w:t>I BENI</w:t>
      </w:r>
    </w:p>
    <w:p w14:paraId="48849063" w14:textId="77777777" w:rsidR="005507D8" w:rsidRDefault="007F1542" w:rsidP="005507D8">
      <w:pPr>
        <w:rPr>
          <w:b/>
        </w:rPr>
      </w:pPr>
      <w:r>
        <w:t>1</w:t>
      </w:r>
      <w:r w:rsidR="005507D8">
        <w:tab/>
      </w:r>
      <w:r w:rsidR="005507D8">
        <w:rPr>
          <w:b/>
        </w:rPr>
        <w:t>I beni</w:t>
      </w:r>
    </w:p>
    <w:p w14:paraId="20A408A6" w14:textId="77777777" w:rsidR="005507D8" w:rsidRPr="005507D8" w:rsidRDefault="005507D8" w:rsidP="005507D8">
      <w:pPr>
        <w:rPr>
          <w:bCs/>
        </w:rPr>
      </w:pPr>
      <w:r w:rsidRPr="005507D8">
        <w:rPr>
          <w:bCs/>
        </w:rPr>
        <w:t>Che cosa sono i beni</w:t>
      </w:r>
      <w:r>
        <w:rPr>
          <w:bCs/>
        </w:rPr>
        <w:t>. Beni collegati ad altri beni. I beni pubblici.</w:t>
      </w:r>
    </w:p>
    <w:p w14:paraId="4FEC843F" w14:textId="77777777" w:rsidR="005507D8" w:rsidRDefault="005507D8" w:rsidP="005507D8">
      <w:pPr>
        <w:jc w:val="center"/>
      </w:pPr>
    </w:p>
    <w:p w14:paraId="3F9A4AB7" w14:textId="77777777" w:rsidR="002B1814" w:rsidRDefault="003F704A" w:rsidP="00355CFA">
      <w:pPr>
        <w:ind w:left="1416" w:firstLine="708"/>
      </w:pPr>
      <w:r>
        <w:t xml:space="preserve">UNITA’ </w:t>
      </w:r>
      <w:r w:rsidR="00FC628F">
        <w:t>4</w:t>
      </w:r>
      <w:r w:rsidR="002B1814">
        <w:tab/>
      </w:r>
      <w:r w:rsidR="002B1814">
        <w:rPr>
          <w:b/>
        </w:rPr>
        <w:t>LO STATO</w:t>
      </w:r>
    </w:p>
    <w:p w14:paraId="1D31228D" w14:textId="77777777" w:rsidR="002B1814" w:rsidRDefault="002B1814" w:rsidP="002B1814">
      <w:pPr>
        <w:rPr>
          <w:b/>
        </w:rPr>
      </w:pPr>
      <w:r>
        <w:t>1</w:t>
      </w:r>
      <w:r>
        <w:tab/>
      </w:r>
      <w:r w:rsidR="005507D8">
        <w:rPr>
          <w:b/>
        </w:rPr>
        <w:t>Introduzione allo Stato</w:t>
      </w:r>
    </w:p>
    <w:p w14:paraId="01074D6C" w14:textId="77777777" w:rsidR="005507D8" w:rsidRPr="005507D8" w:rsidRDefault="005507D8" w:rsidP="002B1814">
      <w:pPr>
        <w:rPr>
          <w:bCs/>
        </w:rPr>
      </w:pPr>
      <w:r w:rsidRPr="005507D8">
        <w:rPr>
          <w:bCs/>
        </w:rPr>
        <w:t xml:space="preserve">Che cos’è lo Stato. Il popolo e la cittadinanza. Il territorio. L’organizzazione politica. </w:t>
      </w:r>
    </w:p>
    <w:p w14:paraId="1031E5AE" w14:textId="77777777" w:rsidR="002B1814" w:rsidRDefault="002B1814" w:rsidP="002B1814">
      <w:r>
        <w:lastRenderedPageBreak/>
        <w:t>2</w:t>
      </w:r>
      <w:r>
        <w:tab/>
      </w:r>
      <w:r w:rsidR="005507D8">
        <w:rPr>
          <w:b/>
        </w:rPr>
        <w:t>La nascita dello Stato moderno</w:t>
      </w:r>
    </w:p>
    <w:p w14:paraId="6544F597" w14:textId="77777777" w:rsidR="002B1814" w:rsidRDefault="005507D8" w:rsidP="002B1814">
      <w:r>
        <w:t>La crisi del sistema feudale e la riorganizzazione politica dell’Europa. Dalle monarchie assolute allo Stato di d</w:t>
      </w:r>
      <w:r w:rsidR="00882F4C">
        <w:t>iritto. Gli sviluppi dello Stato di diritto. Le forme di Stato. Altre forme di Stato. Le forme di governo</w:t>
      </w:r>
    </w:p>
    <w:p w14:paraId="218E7BBC" w14:textId="77777777" w:rsidR="002B1814" w:rsidRDefault="002B1814" w:rsidP="002B1814">
      <w:r>
        <w:t>3</w:t>
      </w:r>
      <w:r>
        <w:tab/>
      </w:r>
      <w:r w:rsidR="00882F4C">
        <w:rPr>
          <w:b/>
        </w:rPr>
        <w:t>Le vicende dello Stato italiano</w:t>
      </w:r>
    </w:p>
    <w:p w14:paraId="722D9D3B" w14:textId="77777777" w:rsidR="002B1814" w:rsidRDefault="00882F4C" w:rsidP="005D2CED">
      <w:r>
        <w:t xml:space="preserve">Lo Stato liberale. Lo Stato fascista. La rinascita democratica. </w:t>
      </w:r>
    </w:p>
    <w:p w14:paraId="5AF5DAA4" w14:textId="77777777" w:rsidR="002B1814" w:rsidRDefault="002B1814" w:rsidP="002B1814"/>
    <w:p w14:paraId="68C81C3B" w14:textId="77777777" w:rsidR="00510EA6" w:rsidRPr="003301BD" w:rsidRDefault="00510EA6" w:rsidP="00882F4C">
      <w:pPr>
        <w:rPr>
          <w:bCs/>
        </w:rPr>
      </w:pPr>
    </w:p>
    <w:p w14:paraId="5FEFFA0B" w14:textId="77777777" w:rsidR="002B1814" w:rsidRPr="008F2A0B" w:rsidRDefault="003F704A" w:rsidP="002B1814">
      <w:pPr>
        <w:jc w:val="center"/>
        <w:rPr>
          <w:b/>
        </w:rPr>
      </w:pPr>
      <w:r>
        <w:t xml:space="preserve">UNITA’ </w:t>
      </w:r>
      <w:r w:rsidR="00FC628F">
        <w:t>10</w:t>
      </w:r>
      <w:r w:rsidR="002B1814">
        <w:tab/>
      </w:r>
      <w:r w:rsidR="002B1814">
        <w:rPr>
          <w:b/>
        </w:rPr>
        <w:t>L’ATTIVITA’ ECONOMICA</w:t>
      </w:r>
    </w:p>
    <w:p w14:paraId="14586672" w14:textId="77777777" w:rsidR="002B1814" w:rsidRPr="008F2A0B" w:rsidRDefault="002B1814" w:rsidP="002B1814">
      <w:pPr>
        <w:rPr>
          <w:b/>
        </w:rPr>
      </w:pPr>
      <w:r>
        <w:t>1</w:t>
      </w:r>
      <w:r>
        <w:tab/>
      </w:r>
      <w:r w:rsidR="00E56E02">
        <w:rPr>
          <w:b/>
        </w:rPr>
        <w:t>I fondamenti dell’attività economica</w:t>
      </w:r>
    </w:p>
    <w:p w14:paraId="1E5ECCDA" w14:textId="77777777" w:rsidR="002B1814" w:rsidRDefault="00E56E02" w:rsidP="002B1814">
      <w:r>
        <w:t xml:space="preserve">Tutti abbiamo bisogno di economia. La nascita dell’economia politica. Pochi beni, tanti bisogni. I vari tipi di beni. Microeconomia e macroeconomia. </w:t>
      </w:r>
    </w:p>
    <w:p w14:paraId="1146C77B" w14:textId="77777777" w:rsidR="00947F44" w:rsidRPr="00FC628F" w:rsidRDefault="00947F44" w:rsidP="00FC628F">
      <w:pPr>
        <w:rPr>
          <w:bCs/>
        </w:rPr>
      </w:pPr>
    </w:p>
    <w:p w14:paraId="72CDA453" w14:textId="77777777" w:rsidR="002A6764" w:rsidRDefault="002A6764" w:rsidP="002A6764">
      <w:r w:rsidRPr="003F704A">
        <w:rPr>
          <w:b/>
        </w:rPr>
        <w:t>Libro di testo</w:t>
      </w:r>
      <w:r>
        <w:rPr>
          <w:b/>
        </w:rPr>
        <w:t>:</w:t>
      </w:r>
      <w:r>
        <w:t xml:space="preserve"> “A scuola di democrazia” </w:t>
      </w:r>
      <w:r w:rsidRPr="00BB77EB">
        <w:t>di G. Zagrebelsky, C. Trucco, G. Baccelli</w:t>
      </w:r>
      <w:r>
        <w:t xml:space="preserve"> - </w:t>
      </w:r>
      <w:r w:rsidRPr="00BB77EB">
        <w:t>Le Monnier Scuola</w:t>
      </w:r>
    </w:p>
    <w:p w14:paraId="5625FE49" w14:textId="77777777" w:rsidR="002A6764" w:rsidRPr="00BB6F3A" w:rsidRDefault="002A6764" w:rsidP="002A6764">
      <w:r w:rsidRPr="00BB6F3A">
        <w:t>Videolezioni condotte in DAD su piattaforma “Collabora” del Registro elettronico</w:t>
      </w:r>
    </w:p>
    <w:p w14:paraId="33503591" w14:textId="77777777" w:rsidR="002B1814" w:rsidRDefault="002B1814" w:rsidP="002B1814"/>
    <w:p w14:paraId="3DAF92E4" w14:textId="77777777" w:rsidR="002B1814" w:rsidRDefault="002B1814" w:rsidP="002B1814"/>
    <w:p w14:paraId="13A30C0C" w14:textId="77777777" w:rsidR="002B1814" w:rsidRDefault="002B1814" w:rsidP="002B1814"/>
    <w:p w14:paraId="7111EC51" w14:textId="77777777" w:rsidR="002B1814" w:rsidRDefault="002B1814"/>
    <w:sectPr w:rsidR="002B1814" w:rsidSect="00EC7D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C1F2" w14:textId="77777777" w:rsidR="009832FC" w:rsidRDefault="009832FC">
      <w:pPr>
        <w:spacing w:after="0" w:line="240" w:lineRule="auto"/>
      </w:pPr>
      <w:r>
        <w:separator/>
      </w:r>
    </w:p>
  </w:endnote>
  <w:endnote w:type="continuationSeparator" w:id="0">
    <w:p w14:paraId="668360DB" w14:textId="77777777" w:rsidR="009832FC" w:rsidRDefault="009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273844"/>
      <w:docPartObj>
        <w:docPartGallery w:val="Page Numbers (Bottom of Page)"/>
        <w:docPartUnique/>
      </w:docPartObj>
    </w:sdtPr>
    <w:sdtEndPr/>
    <w:sdtContent>
      <w:p w14:paraId="418F9608" w14:textId="77777777" w:rsidR="002455D3" w:rsidRDefault="000A1E0A">
        <w:pPr>
          <w:pStyle w:val="Pidipagina"/>
          <w:jc w:val="right"/>
        </w:pPr>
        <w:r>
          <w:fldChar w:fldCharType="begin"/>
        </w:r>
        <w:r w:rsidR="002455D3">
          <w:instrText>PAGE   \* MERGEFORMAT</w:instrText>
        </w:r>
        <w:r>
          <w:fldChar w:fldCharType="separate"/>
        </w:r>
        <w:r w:rsidR="00DF7F39">
          <w:rPr>
            <w:noProof/>
          </w:rPr>
          <w:t>1</w:t>
        </w:r>
        <w:r>
          <w:fldChar w:fldCharType="end"/>
        </w:r>
      </w:p>
    </w:sdtContent>
  </w:sdt>
  <w:p w14:paraId="3C7B80B5" w14:textId="77777777" w:rsidR="002455D3" w:rsidRDefault="00245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D5F6" w14:textId="77777777" w:rsidR="009832FC" w:rsidRDefault="009832FC">
      <w:pPr>
        <w:spacing w:after="0" w:line="240" w:lineRule="auto"/>
      </w:pPr>
      <w:r>
        <w:separator/>
      </w:r>
    </w:p>
  </w:footnote>
  <w:footnote w:type="continuationSeparator" w:id="0">
    <w:p w14:paraId="0E426322" w14:textId="77777777" w:rsidR="009832FC" w:rsidRDefault="009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CE9A" w14:textId="77777777" w:rsidR="008617F7" w:rsidRDefault="00871213" w:rsidP="008617F7">
    <w:pPr>
      <w:pStyle w:val="Intestazione"/>
      <w:jc w:val="center"/>
    </w:pPr>
    <w:r w:rsidRPr="00A46C20">
      <w:rPr>
        <w:b/>
      </w:rPr>
      <w:t xml:space="preserve">ISTITUTO TECNICO COMMERCIALE E PER GEOMETRI </w:t>
    </w:r>
    <w:r>
      <w:rPr>
        <w:b/>
      </w:rPr>
      <w:t>“</w:t>
    </w:r>
    <w:r w:rsidRPr="00A46C20">
      <w:rPr>
        <w:b/>
      </w:rPr>
      <w:t>E</w:t>
    </w:r>
    <w:r>
      <w:rPr>
        <w:b/>
      </w:rPr>
      <w:t>.</w:t>
    </w:r>
    <w:r w:rsidRPr="00A46C20">
      <w:rPr>
        <w:b/>
      </w:rPr>
      <w:t xml:space="preserve"> FERMI</w:t>
    </w:r>
    <w:r>
      <w:rPr>
        <w:b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738"/>
    <w:multiLevelType w:val="hybridMultilevel"/>
    <w:tmpl w:val="2D0C8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14"/>
    <w:rsid w:val="00066B44"/>
    <w:rsid w:val="0007233C"/>
    <w:rsid w:val="000A1E0A"/>
    <w:rsid w:val="001B283B"/>
    <w:rsid w:val="001D797A"/>
    <w:rsid w:val="002004EB"/>
    <w:rsid w:val="002455D3"/>
    <w:rsid w:val="002A6764"/>
    <w:rsid w:val="002B1814"/>
    <w:rsid w:val="003301BD"/>
    <w:rsid w:val="00355CFA"/>
    <w:rsid w:val="003A35F2"/>
    <w:rsid w:val="003B185E"/>
    <w:rsid w:val="003E3C10"/>
    <w:rsid w:val="003F704A"/>
    <w:rsid w:val="00431F3A"/>
    <w:rsid w:val="004335D7"/>
    <w:rsid w:val="00510EA6"/>
    <w:rsid w:val="005234E4"/>
    <w:rsid w:val="005507D8"/>
    <w:rsid w:val="005D2CED"/>
    <w:rsid w:val="005D6F95"/>
    <w:rsid w:val="006D1680"/>
    <w:rsid w:val="007F1542"/>
    <w:rsid w:val="00805F95"/>
    <w:rsid w:val="00871213"/>
    <w:rsid w:val="00882F4C"/>
    <w:rsid w:val="009462FB"/>
    <w:rsid w:val="00947F44"/>
    <w:rsid w:val="009832FC"/>
    <w:rsid w:val="009A1C64"/>
    <w:rsid w:val="00BC4220"/>
    <w:rsid w:val="00DC4F39"/>
    <w:rsid w:val="00DE19EC"/>
    <w:rsid w:val="00DF7F39"/>
    <w:rsid w:val="00E0729E"/>
    <w:rsid w:val="00E56E02"/>
    <w:rsid w:val="00EC7D8F"/>
    <w:rsid w:val="00ED4EE8"/>
    <w:rsid w:val="00EF1E79"/>
    <w:rsid w:val="00FC628F"/>
    <w:rsid w:val="00FD3284"/>
    <w:rsid w:val="00F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22F"/>
  <w15:docId w15:val="{714279F6-EC90-4DED-BA8C-0999BC1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14"/>
  </w:style>
  <w:style w:type="paragraph" w:styleId="Paragrafoelenco">
    <w:name w:val="List Paragraph"/>
    <w:basedOn w:val="Normale"/>
    <w:uiPriority w:val="34"/>
    <w:qFormat/>
    <w:rsid w:val="00FD328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45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crocchiante</dc:creator>
  <cp:lastModifiedBy>Mariacristina Metrangolo</cp:lastModifiedBy>
  <cp:revision>3</cp:revision>
  <dcterms:created xsi:type="dcterms:W3CDTF">2021-06-09T20:20:00Z</dcterms:created>
  <dcterms:modified xsi:type="dcterms:W3CDTF">2021-06-09T21:16:00Z</dcterms:modified>
</cp:coreProperties>
</file>